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6D380A" w14:textId="77777777" w:rsidR="004E7040" w:rsidRDefault="004E7040" w:rsidP="004E7040">
      <w:pPr>
        <w:tabs>
          <w:tab w:val="left" w:pos="390"/>
        </w:tabs>
        <w:spacing w:line="360" w:lineRule="auto"/>
        <w:jc w:val="right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Załącznik nr 4 do SWZ</w:t>
      </w:r>
    </w:p>
    <w:p w14:paraId="5A0BB704" w14:textId="77777777" w:rsidR="004E7040" w:rsidRDefault="004E7040" w:rsidP="004E7040">
      <w:pPr>
        <w:tabs>
          <w:tab w:val="left" w:pos="390"/>
        </w:tabs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Wykonawca</w:t>
      </w:r>
    </w:p>
    <w:p w14:paraId="0E78F710" w14:textId="77777777" w:rsidR="004E7040" w:rsidRDefault="004E7040" w:rsidP="004E7040">
      <w:pPr>
        <w:tabs>
          <w:tab w:val="left" w:pos="390"/>
        </w:tabs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</w:t>
      </w:r>
    </w:p>
    <w:p w14:paraId="51AAD5C9" w14:textId="77777777" w:rsidR="004E7040" w:rsidRDefault="004E7040" w:rsidP="004E7040">
      <w:pPr>
        <w:tabs>
          <w:tab w:val="left" w:pos="390"/>
        </w:tabs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</w:t>
      </w:r>
    </w:p>
    <w:p w14:paraId="21D869F8" w14:textId="77777777" w:rsidR="004E7040" w:rsidRDefault="004E7040" w:rsidP="004E7040">
      <w:pPr>
        <w:tabs>
          <w:tab w:val="left" w:pos="390"/>
        </w:tabs>
        <w:spacing w:line="24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14:paraId="066622CB" w14:textId="77777777" w:rsidR="004E7040" w:rsidRDefault="004E7040" w:rsidP="004E7040">
      <w:pPr>
        <w:tabs>
          <w:tab w:val="left" w:pos="390"/>
        </w:tabs>
        <w:spacing w:line="240" w:lineRule="auto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hAnsiTheme="minorHAnsi" w:cstheme="minorHAnsi"/>
          <w:b/>
          <w:bCs/>
          <w:sz w:val="24"/>
          <w:szCs w:val="24"/>
        </w:rPr>
        <w:t>WYKAZ POTENCJAŁU TECHNICZNEGO</w:t>
      </w:r>
    </w:p>
    <w:p w14:paraId="1751751B" w14:textId="77777777" w:rsidR="004E7040" w:rsidRDefault="004E7040" w:rsidP="004E7040">
      <w:pPr>
        <w:tabs>
          <w:tab w:val="left" w:pos="390"/>
        </w:tabs>
        <w:spacing w:line="240" w:lineRule="auto"/>
        <w:jc w:val="center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tbl>
      <w:tblPr>
        <w:tblW w:w="0" w:type="auto"/>
        <w:tblInd w:w="-35" w:type="dxa"/>
        <w:tblLayout w:type="fixed"/>
        <w:tblCellMar>
          <w:left w:w="113" w:type="dxa"/>
        </w:tblCellMar>
        <w:tblLook w:val="04A0" w:firstRow="1" w:lastRow="0" w:firstColumn="1" w:lastColumn="0" w:noHBand="0" w:noVBand="1"/>
      </w:tblPr>
      <w:tblGrid>
        <w:gridCol w:w="545"/>
        <w:gridCol w:w="5242"/>
        <w:gridCol w:w="3189"/>
      </w:tblGrid>
      <w:tr w:rsidR="004E7040" w14:paraId="1894AAEC" w14:textId="77777777" w:rsidTr="004E7040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2B06387E" w14:textId="77777777" w:rsidR="004E7040" w:rsidRDefault="004E7040">
            <w:pPr>
              <w:tabs>
                <w:tab w:val="left" w:pos="39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5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28B20FA5" w14:textId="77777777" w:rsidR="004E7040" w:rsidRDefault="004E7040">
            <w:pPr>
              <w:tabs>
                <w:tab w:val="left" w:pos="390"/>
              </w:tabs>
              <w:spacing w:line="36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Potencjał techniczny</w:t>
            </w: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14:paraId="520EE68F" w14:textId="77777777" w:rsidR="004E7040" w:rsidRDefault="004E7040">
            <w:pPr>
              <w:tabs>
                <w:tab w:val="left" w:pos="390"/>
              </w:tabs>
              <w:spacing w:line="240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Rodzaj własności/</w:t>
            </w:r>
          </w:p>
          <w:p w14:paraId="20AFEFF1" w14:textId="77777777" w:rsidR="004E7040" w:rsidRDefault="004E7040">
            <w:pPr>
              <w:tabs>
                <w:tab w:val="left" w:pos="390"/>
              </w:tabs>
              <w:spacing w:line="240" w:lineRule="auto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eastAsia="pl-PL"/>
              </w:rPr>
              <w:t>dysponuję / lub będę dysponował</w:t>
            </w:r>
          </w:p>
        </w:tc>
      </w:tr>
      <w:tr w:rsidR="004E7040" w14:paraId="0DDA6F5D" w14:textId="77777777" w:rsidTr="004E7040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1A6DE652" w14:textId="77777777" w:rsidR="004E7040" w:rsidRDefault="004E7040">
            <w:pPr>
              <w:tabs>
                <w:tab w:val="left" w:pos="390"/>
              </w:tabs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5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05298F51" w14:textId="77777777" w:rsidR="004E7040" w:rsidRDefault="004E7040">
            <w:pPr>
              <w:tabs>
                <w:tab w:val="left" w:pos="39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zaplecze kuchenne zapewniające przygotowanie</w:t>
            </w: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br/>
              <w:t>i zapakowanie żywności w celu dostarczenia do wskazanych placówek</w:t>
            </w: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66BBA65" w14:textId="77777777" w:rsidR="004E7040" w:rsidRDefault="004E7040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4E7040" w14:paraId="6EBD6A39" w14:textId="77777777" w:rsidTr="004E7040">
        <w:tc>
          <w:tcPr>
            <w:tcW w:w="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0FEEFEE2" w14:textId="77777777" w:rsidR="004E7040" w:rsidRDefault="004E7040">
            <w:pPr>
              <w:tabs>
                <w:tab w:val="left" w:pos="390"/>
              </w:tabs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5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hideMark/>
          </w:tcPr>
          <w:p w14:paraId="5EB4CB23" w14:textId="77777777" w:rsidR="004E7040" w:rsidRDefault="004E7040">
            <w:pPr>
              <w:tabs>
                <w:tab w:val="left" w:pos="39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pl-PL"/>
              </w:rPr>
              <w:t>Min. 2 samochody przystosowane do przewozu posiłków w pojemnikach zapewniających utrzymanie odpowiedniej temperatury</w:t>
            </w:r>
          </w:p>
        </w:tc>
        <w:tc>
          <w:tcPr>
            <w:tcW w:w="3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8E1EFE8" w14:textId="77777777" w:rsidR="004E7040" w:rsidRDefault="004E7040">
            <w:pPr>
              <w:tabs>
                <w:tab w:val="left" w:pos="390"/>
              </w:tabs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73A10FD4" w14:textId="77777777" w:rsidR="004E7040" w:rsidRDefault="004E7040" w:rsidP="004E7040">
      <w:pPr>
        <w:tabs>
          <w:tab w:val="left" w:pos="390"/>
        </w:tabs>
        <w:spacing w:after="0" w:line="360" w:lineRule="auto"/>
        <w:jc w:val="both"/>
        <w:rPr>
          <w:rFonts w:asciiTheme="minorHAnsi" w:hAnsiTheme="minorHAnsi" w:cstheme="minorHAnsi"/>
          <w:b/>
          <w:bCs/>
          <w:i/>
          <w:iCs/>
          <w:sz w:val="24"/>
          <w:szCs w:val="24"/>
        </w:rPr>
      </w:pPr>
    </w:p>
    <w:p w14:paraId="04E9336D" w14:textId="77777777" w:rsidR="004E7040" w:rsidRDefault="004E7040" w:rsidP="004E7040">
      <w:pPr>
        <w:tabs>
          <w:tab w:val="left" w:pos="390"/>
        </w:tabs>
        <w:spacing w:after="0" w:line="240" w:lineRule="auto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0166965F" w14:textId="77777777" w:rsidR="004E7040" w:rsidRDefault="004E7040" w:rsidP="004E7040">
      <w:pPr>
        <w:pStyle w:val="Akapitzlist1"/>
        <w:numPr>
          <w:ilvl w:val="6"/>
          <w:numId w:val="1"/>
        </w:numPr>
        <w:tabs>
          <w:tab w:val="left" w:pos="390"/>
          <w:tab w:val="left" w:pos="567"/>
        </w:tabs>
        <w:spacing w:line="360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zaplecze kuchenne zostało dopuszczone do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produkcji przez właściwego terenowo Państwowego Powiatowego Inspektora Sanitarnego.</w:t>
      </w:r>
    </w:p>
    <w:p w14:paraId="57A36FB6" w14:textId="77777777" w:rsidR="004E7040" w:rsidRDefault="004E7040" w:rsidP="004E7040">
      <w:pPr>
        <w:pStyle w:val="Akapitzlist1"/>
        <w:numPr>
          <w:ilvl w:val="6"/>
          <w:numId w:val="1"/>
        </w:numPr>
        <w:tabs>
          <w:tab w:val="left" w:pos="390"/>
          <w:tab w:val="left" w:pos="567"/>
        </w:tabs>
        <w:spacing w:line="360" w:lineRule="auto"/>
        <w:ind w:left="426" w:hanging="284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Oświadczam, że samochody zostały dopuszczone do dostarczania posiłków w formie cateringu</w:t>
      </w:r>
      <w:r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przez właściwego terenowo Państwowego Powiatowego Inspektora Sanitarnego.</w:t>
      </w:r>
    </w:p>
    <w:p w14:paraId="3401719C" w14:textId="77777777" w:rsidR="004E7040" w:rsidRDefault="004E7040" w:rsidP="004E7040">
      <w:pPr>
        <w:pStyle w:val="Akapitzlist1"/>
        <w:tabs>
          <w:tab w:val="left" w:pos="390"/>
          <w:tab w:val="left" w:pos="567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36704078" w14:textId="77777777" w:rsidR="004E7040" w:rsidRDefault="004E7040" w:rsidP="004E7040">
      <w:pPr>
        <w:spacing w:line="360" w:lineRule="auto"/>
        <w:jc w:val="both"/>
        <w:rPr>
          <w:rFonts w:asciiTheme="minorHAnsi" w:hAnsiTheme="minorHAnsi" w:cstheme="minorHAnsi"/>
          <w:i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sz w:val="21"/>
          <w:szCs w:val="21"/>
        </w:rPr>
        <w:tab/>
      </w:r>
      <w:r>
        <w:rPr>
          <w:rFonts w:asciiTheme="minorHAnsi" w:hAnsiTheme="minorHAnsi" w:cstheme="minorHAnsi"/>
          <w:i/>
          <w:sz w:val="21"/>
          <w:szCs w:val="21"/>
        </w:rPr>
        <w:tab/>
      </w:r>
    </w:p>
    <w:p w14:paraId="0B660A6C" w14:textId="77777777" w:rsidR="004E7040" w:rsidRDefault="004E7040" w:rsidP="004E7040">
      <w:pPr>
        <w:spacing w:line="360" w:lineRule="auto"/>
        <w:ind w:firstLine="3828"/>
        <w:jc w:val="both"/>
        <w:rPr>
          <w:rFonts w:asciiTheme="minorHAnsi" w:hAnsiTheme="minorHAnsi" w:cstheme="minorHAnsi"/>
          <w:i/>
          <w:sz w:val="21"/>
          <w:szCs w:val="21"/>
        </w:rPr>
      </w:pPr>
      <w:r>
        <w:rPr>
          <w:rFonts w:asciiTheme="minorHAnsi" w:hAnsiTheme="minorHAnsi" w:cstheme="minorHAnsi"/>
          <w:i/>
          <w:sz w:val="21"/>
          <w:szCs w:val="21"/>
        </w:rPr>
        <w:t>……………………………………………………………………..</w:t>
      </w:r>
    </w:p>
    <w:p w14:paraId="64AA8801" w14:textId="77777777" w:rsidR="004E7040" w:rsidRDefault="004E7040" w:rsidP="004E7040">
      <w:pPr>
        <w:spacing w:line="360" w:lineRule="auto"/>
        <w:ind w:firstLine="3828"/>
        <w:jc w:val="both"/>
        <w:rPr>
          <w:rFonts w:asciiTheme="minorHAnsi" w:hAnsiTheme="minorHAnsi" w:cstheme="minorHAnsi"/>
          <w:i/>
          <w:sz w:val="16"/>
          <w:szCs w:val="16"/>
        </w:rPr>
      </w:pPr>
      <w:r>
        <w:rPr>
          <w:rFonts w:asciiTheme="minorHAnsi" w:hAnsiTheme="minorHAnsi" w:cstheme="minorHAnsi"/>
          <w:i/>
          <w:sz w:val="16"/>
          <w:szCs w:val="16"/>
        </w:rPr>
        <w:t xml:space="preserve">Data; kwalifikowany podpis elektroniczny lub podpis zaufany lub podpis osobisty </w:t>
      </w:r>
    </w:p>
    <w:p w14:paraId="7D308618" w14:textId="77777777" w:rsidR="004E7040" w:rsidRDefault="004E7040" w:rsidP="004E7040">
      <w:pPr>
        <w:suppressAutoHyphens w:val="0"/>
        <w:spacing w:after="0"/>
        <w:jc w:val="both"/>
        <w:rPr>
          <w:rFonts w:asciiTheme="minorHAnsi" w:hAnsiTheme="minorHAnsi" w:cstheme="minorHAnsi"/>
          <w:i/>
          <w:iCs/>
          <w:sz w:val="24"/>
          <w:szCs w:val="24"/>
          <w:lang w:eastAsia="pl-PL"/>
        </w:rPr>
      </w:pPr>
    </w:p>
    <w:p w14:paraId="499550F6" w14:textId="77777777" w:rsidR="004E7040" w:rsidRDefault="004E7040" w:rsidP="004E7040">
      <w:pPr>
        <w:suppressAutoHyphens w:val="0"/>
        <w:spacing w:after="0"/>
        <w:ind w:left="36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004FCC28" w14:textId="77777777" w:rsidR="004E7040" w:rsidRDefault="004E7040" w:rsidP="004E7040">
      <w:pPr>
        <w:suppressAutoHyphens w:val="0"/>
        <w:spacing w:after="0"/>
        <w:ind w:left="363"/>
        <w:jc w:val="both"/>
        <w:rPr>
          <w:rFonts w:asciiTheme="minorHAnsi" w:hAnsiTheme="minorHAnsi" w:cstheme="minorHAnsi"/>
          <w:b/>
          <w:bCs/>
          <w:sz w:val="24"/>
          <w:szCs w:val="24"/>
          <w:lang w:eastAsia="pl-PL"/>
        </w:rPr>
      </w:pPr>
    </w:p>
    <w:p w14:paraId="32B7DE40" w14:textId="77777777" w:rsidR="00272FBF" w:rsidRDefault="00272FBF"/>
    <w:sectPr w:rsidR="00272FBF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3694DF" w14:textId="77777777" w:rsidR="00C80EFF" w:rsidRDefault="00C80EFF" w:rsidP="00194FA2">
      <w:pPr>
        <w:spacing w:after="0" w:line="240" w:lineRule="auto"/>
      </w:pPr>
      <w:r>
        <w:separator/>
      </w:r>
    </w:p>
  </w:endnote>
  <w:endnote w:type="continuationSeparator" w:id="0">
    <w:p w14:paraId="45A664C1" w14:textId="77777777" w:rsidR="00C80EFF" w:rsidRDefault="00C80EFF" w:rsidP="00194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7D16E9" w14:textId="757467FB" w:rsidR="00194FA2" w:rsidRPr="00194FA2" w:rsidRDefault="00194FA2">
    <w:pPr>
      <w:pStyle w:val="Stopka"/>
      <w:rPr>
        <w:i/>
        <w:iCs/>
      </w:rPr>
    </w:pPr>
    <w:r>
      <w:rPr>
        <w:i/>
        <w:iCs/>
      </w:rPr>
      <w:t>„</w:t>
    </w:r>
    <w:r w:rsidRPr="00194FA2">
      <w:rPr>
        <w:i/>
        <w:iCs/>
      </w:rPr>
      <w:t>Przygotowywanie i dostarczanie obiadów dla dzieci ze Szkół Podstawowych dla których organem prowadzącym jest Gmina Wyszków</w:t>
    </w:r>
    <w:r>
      <w:rPr>
        <w:i/>
        <w:iCs/>
      </w:rPr>
      <w:t>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874C75" w14:textId="77777777" w:rsidR="00C80EFF" w:rsidRDefault="00C80EFF" w:rsidP="00194FA2">
      <w:pPr>
        <w:spacing w:after="0" w:line="240" w:lineRule="auto"/>
      </w:pPr>
      <w:r>
        <w:separator/>
      </w:r>
    </w:p>
  </w:footnote>
  <w:footnote w:type="continuationSeparator" w:id="0">
    <w:p w14:paraId="34C687F5" w14:textId="77777777" w:rsidR="00C80EFF" w:rsidRDefault="00C80EFF" w:rsidP="00194F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z w:val="22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  <w:sz w:val="22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cs="Times New Roman"/>
        <w:sz w:val="22"/>
      </w:rPr>
    </w:lvl>
    <w:lvl w:ilvl="3">
      <w:start w:val="3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  <w:sz w:val="22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  <w:sz w:val="22"/>
      </w:rPr>
    </w:lvl>
    <w:lvl w:ilvl="6">
      <w:start w:val="1"/>
      <w:numFmt w:val="decimal"/>
      <w:lvlText w:val="%7."/>
      <w:lvlJc w:val="left"/>
      <w:pPr>
        <w:tabs>
          <w:tab w:val="num" w:pos="2557"/>
        </w:tabs>
        <w:ind w:left="2557" w:hanging="397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  <w:sz w:val="22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  <w:sz w:val="22"/>
      </w:rPr>
    </w:lvl>
  </w:abstractNum>
  <w:num w:numId="1" w16cid:durableId="82382463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040"/>
    <w:rsid w:val="00194830"/>
    <w:rsid w:val="00194FA2"/>
    <w:rsid w:val="00272FBF"/>
    <w:rsid w:val="004E7040"/>
    <w:rsid w:val="005D45A9"/>
    <w:rsid w:val="00C80EFF"/>
    <w:rsid w:val="00E03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6184D"/>
  <w15:chartTrackingRefBased/>
  <w15:docId w15:val="{A399E6E8-7596-46A8-831A-7311BA106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7040"/>
    <w:pPr>
      <w:suppressAutoHyphens/>
      <w:spacing w:after="200" w:line="276" w:lineRule="auto"/>
    </w:pPr>
    <w:rPr>
      <w:rFonts w:ascii="Calibri" w:eastAsia="Times New Roman" w:hAnsi="Calibri" w:cs="Calibri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4E7040"/>
    <w:pPr>
      <w:ind w:left="720"/>
      <w:contextualSpacing/>
    </w:pPr>
    <w:rPr>
      <w:rFonts w:eastAsia="Calibri"/>
    </w:rPr>
  </w:style>
  <w:style w:type="paragraph" w:styleId="Nagwek">
    <w:name w:val="header"/>
    <w:basedOn w:val="Normalny"/>
    <w:link w:val="NagwekZnak"/>
    <w:uiPriority w:val="99"/>
    <w:unhideWhenUsed/>
    <w:rsid w:val="00194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FA2"/>
    <w:rPr>
      <w:rFonts w:ascii="Calibri" w:eastAsia="Times New Roman" w:hAnsi="Calibri" w:cs="Calibri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94F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FA2"/>
    <w:rPr>
      <w:rFonts w:ascii="Calibri" w:eastAsia="Times New Roman" w:hAnsi="Calibri" w:cs="Calibri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33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729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Garbarczyk Beata</dc:creator>
  <cp:keywords/>
  <dc:description/>
  <cp:lastModifiedBy>Garbarczyk Beata</cp:lastModifiedBy>
  <cp:revision>2</cp:revision>
  <dcterms:created xsi:type="dcterms:W3CDTF">2024-11-07T11:23:00Z</dcterms:created>
  <dcterms:modified xsi:type="dcterms:W3CDTF">2024-11-07T11:23:00Z</dcterms:modified>
</cp:coreProperties>
</file>